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19" w:rsidRDefault="009D1519" w:rsidP="005F1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Egr. Direttore, </w:t>
      </w:r>
    </w:p>
    <w:p w:rsidR="00053F4F" w:rsidRDefault="009D1519" w:rsidP="005F1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</w:t>
      </w:r>
      <w:r w:rsidR="005F1540">
        <w:rPr>
          <w:rFonts w:ascii="Times New Roman" w:hAnsi="Times New Roman"/>
          <w:sz w:val="24"/>
          <w:szCs w:val="24"/>
        </w:rPr>
        <w:t xml:space="preserve">eppure per vie tortuose (una mail privata del Sindaco di Crema, trafugata e portata in pubblico da un giornale) si è giunti comunque a porre un interrogativo interessante: Stefania Bonaldi sta </w:t>
      </w:r>
      <w:r>
        <w:rPr>
          <w:rFonts w:ascii="Times New Roman" w:hAnsi="Times New Roman"/>
          <w:sz w:val="24"/>
          <w:szCs w:val="24"/>
        </w:rPr>
        <w:t>dimostrando</w:t>
      </w:r>
      <w:r w:rsidR="005F1540">
        <w:rPr>
          <w:rFonts w:ascii="Times New Roman" w:hAnsi="Times New Roman"/>
          <w:sz w:val="24"/>
          <w:szCs w:val="24"/>
        </w:rPr>
        <w:t xml:space="preserve"> la sua leadership territoriale?</w:t>
      </w:r>
    </w:p>
    <w:p w:rsidR="005F1540" w:rsidRDefault="005F1540" w:rsidP="005F1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Banale rispondere con un sì o con un no, </w:t>
      </w:r>
      <w:r w:rsidR="00053F4F">
        <w:rPr>
          <w:rFonts w:ascii="Times New Roman" w:hAnsi="Times New Roman"/>
          <w:sz w:val="24"/>
          <w:szCs w:val="24"/>
        </w:rPr>
        <w:t>secondo una</w:t>
      </w:r>
      <w:r>
        <w:rPr>
          <w:rFonts w:ascii="Times New Roman" w:hAnsi="Times New Roman"/>
          <w:sz w:val="24"/>
          <w:szCs w:val="24"/>
        </w:rPr>
        <w:t xml:space="preserve"> logica di schieramento preconfezionato.</w:t>
      </w:r>
    </w:p>
    <w:p w:rsidR="009D1519" w:rsidRDefault="009D1519" w:rsidP="005F1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Sforziamoci di entrare</w:t>
      </w:r>
      <w:r w:rsidR="005F1540">
        <w:rPr>
          <w:rFonts w:ascii="Times New Roman" w:hAnsi="Times New Roman"/>
          <w:sz w:val="24"/>
          <w:szCs w:val="24"/>
        </w:rPr>
        <w:t xml:space="preserve"> piuttosto nel merito. Che cosa è cambiato nel </w:t>
      </w:r>
      <w:r w:rsidR="00053F4F">
        <w:rPr>
          <w:rFonts w:ascii="Times New Roman" w:hAnsi="Times New Roman"/>
          <w:sz w:val="24"/>
          <w:szCs w:val="24"/>
        </w:rPr>
        <w:t>cremasco</w:t>
      </w:r>
      <w:r w:rsidR="005F1540">
        <w:rPr>
          <w:rFonts w:ascii="Times New Roman" w:hAnsi="Times New Roman"/>
          <w:sz w:val="24"/>
          <w:szCs w:val="24"/>
        </w:rPr>
        <w:t xml:space="preserve"> da quando Stefania è </w:t>
      </w:r>
      <w:r>
        <w:rPr>
          <w:rFonts w:ascii="Times New Roman" w:hAnsi="Times New Roman"/>
          <w:sz w:val="24"/>
          <w:szCs w:val="24"/>
        </w:rPr>
        <w:t>Sindaco</w:t>
      </w:r>
      <w:r w:rsidR="005F1540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Prima di lei</w:t>
      </w:r>
      <w:r w:rsidR="005F1540">
        <w:rPr>
          <w:rFonts w:ascii="Times New Roman" w:hAnsi="Times New Roman"/>
          <w:sz w:val="24"/>
          <w:szCs w:val="24"/>
        </w:rPr>
        <w:t xml:space="preserve"> il centrodestra guidava Crema e aveva scelto di governare da solo anche il territorio: 5 consiglieri per sé in SCRP, </w:t>
      </w:r>
      <w:r w:rsidR="00AD587B">
        <w:rPr>
          <w:rFonts w:ascii="Times New Roman" w:hAnsi="Times New Roman"/>
          <w:sz w:val="24"/>
          <w:szCs w:val="24"/>
        </w:rPr>
        <w:t>NESSUN</w:t>
      </w:r>
      <w:r w:rsidR="005F1540">
        <w:rPr>
          <w:rFonts w:ascii="Times New Roman" w:hAnsi="Times New Roman"/>
          <w:sz w:val="24"/>
          <w:szCs w:val="24"/>
        </w:rPr>
        <w:t xml:space="preserve"> </w:t>
      </w:r>
      <w:r w:rsidR="00AD587B">
        <w:rPr>
          <w:rFonts w:ascii="Times New Roman" w:hAnsi="Times New Roman"/>
          <w:sz w:val="24"/>
          <w:szCs w:val="24"/>
        </w:rPr>
        <w:t>rappresentante delle altre forze politiche</w:t>
      </w:r>
      <w:r w:rsidR="00053F4F">
        <w:rPr>
          <w:rFonts w:ascii="Times New Roman" w:hAnsi="Times New Roman"/>
          <w:sz w:val="24"/>
          <w:szCs w:val="24"/>
        </w:rPr>
        <w:t>,</w:t>
      </w:r>
      <w:r w:rsidR="005F1540">
        <w:rPr>
          <w:rFonts w:ascii="Times New Roman" w:hAnsi="Times New Roman"/>
          <w:sz w:val="24"/>
          <w:szCs w:val="24"/>
        </w:rPr>
        <w:t xml:space="preserve"> </w:t>
      </w:r>
      <w:r w:rsidR="00AD587B">
        <w:rPr>
          <w:rFonts w:ascii="Times New Roman" w:hAnsi="Times New Roman"/>
          <w:sz w:val="24"/>
          <w:szCs w:val="24"/>
        </w:rPr>
        <w:t>in un’ottica gestionale di totale contrapposizione partitica, anziché di normale, ed anzi salutare confronto politico.</w:t>
      </w:r>
    </w:p>
    <w:p w:rsidR="005F1540" w:rsidRDefault="005F1540" w:rsidP="005F1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Stefani</w:t>
      </w:r>
      <w:r w:rsidR="00053F4F">
        <w:rPr>
          <w:rFonts w:ascii="Times New Roman" w:hAnsi="Times New Roman"/>
          <w:sz w:val="24"/>
          <w:szCs w:val="24"/>
        </w:rPr>
        <w:t>a</w:t>
      </w:r>
      <w:r w:rsidR="00A83D9A">
        <w:rPr>
          <w:rFonts w:ascii="Times New Roman" w:hAnsi="Times New Roman"/>
          <w:sz w:val="24"/>
          <w:szCs w:val="24"/>
        </w:rPr>
        <w:t xml:space="preserve"> Bonaldi</w:t>
      </w:r>
      <w:r w:rsidR="00053F4F">
        <w:rPr>
          <w:rFonts w:ascii="Times New Roman" w:hAnsi="Times New Roman"/>
          <w:sz w:val="24"/>
          <w:szCs w:val="24"/>
        </w:rPr>
        <w:t xml:space="preserve"> si è avuta una svolta radicale, si è imboccata </w:t>
      </w:r>
      <w:r w:rsidR="009D1519">
        <w:rPr>
          <w:rFonts w:ascii="Times New Roman" w:hAnsi="Times New Roman"/>
          <w:sz w:val="24"/>
          <w:szCs w:val="24"/>
        </w:rPr>
        <w:t>una via diversa</w:t>
      </w:r>
      <w:r w:rsidR="00053F4F">
        <w:rPr>
          <w:rFonts w:ascii="Times New Roman" w:hAnsi="Times New Roman"/>
          <w:sz w:val="24"/>
          <w:szCs w:val="24"/>
        </w:rPr>
        <w:t xml:space="preserve">, </w:t>
      </w:r>
      <w:r w:rsidR="009D1519">
        <w:rPr>
          <w:rFonts w:ascii="Times New Roman" w:hAnsi="Times New Roman"/>
          <w:sz w:val="24"/>
          <w:szCs w:val="24"/>
        </w:rPr>
        <w:t>quella</w:t>
      </w:r>
      <w:r w:rsidR="00053F4F">
        <w:rPr>
          <w:rFonts w:ascii="Times New Roman" w:hAnsi="Times New Roman"/>
          <w:sz w:val="24"/>
          <w:szCs w:val="24"/>
        </w:rPr>
        <w:t xml:space="preserve"> del</w:t>
      </w:r>
      <w:r>
        <w:rPr>
          <w:rFonts w:ascii="Times New Roman" w:hAnsi="Times New Roman"/>
          <w:sz w:val="24"/>
          <w:szCs w:val="24"/>
        </w:rPr>
        <w:t xml:space="preserve"> DIALOGO ISTITUZIONALE E PARITARIO</w:t>
      </w:r>
      <w:r w:rsidR="00053F4F">
        <w:rPr>
          <w:rFonts w:ascii="Times New Roman" w:hAnsi="Times New Roman"/>
          <w:sz w:val="24"/>
          <w:szCs w:val="24"/>
        </w:rPr>
        <w:t xml:space="preserve"> tra tutti i sindaci</w:t>
      </w:r>
      <w:r>
        <w:rPr>
          <w:rFonts w:ascii="Times New Roman" w:hAnsi="Times New Roman"/>
          <w:sz w:val="24"/>
          <w:szCs w:val="24"/>
        </w:rPr>
        <w:t>. Così unanime è stato il voto per il CdA di SCRP</w:t>
      </w:r>
      <w:r w:rsidR="00053F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D587B">
        <w:rPr>
          <w:rFonts w:ascii="Times New Roman" w:hAnsi="Times New Roman"/>
          <w:sz w:val="24"/>
          <w:szCs w:val="24"/>
        </w:rPr>
        <w:t xml:space="preserve">l’insediamento di un comitato consultivo dei sindaci dei comuni soci di Scrp </w:t>
      </w:r>
      <w:r>
        <w:rPr>
          <w:rFonts w:ascii="Times New Roman" w:hAnsi="Times New Roman"/>
          <w:sz w:val="24"/>
          <w:szCs w:val="24"/>
        </w:rPr>
        <w:t>dove tutti contano a prescindere dal loro colore politico e persino dalla dimensione del loro Comune.</w:t>
      </w:r>
    </w:p>
    <w:p w:rsidR="005F1540" w:rsidRDefault="005F1540" w:rsidP="005F1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 guardiamo i risultati di questa nuova impostazione, quelli macro, non quelli micro. Beh, sono clamorosi: prima, col centrodestra e con lo scontro, si sono accumulati debiti da far paura,</w:t>
      </w:r>
      <w:r w:rsidR="009D1519">
        <w:rPr>
          <w:rFonts w:ascii="Times New Roman" w:hAnsi="Times New Roman"/>
          <w:sz w:val="24"/>
          <w:szCs w:val="24"/>
        </w:rPr>
        <w:t xml:space="preserve"> ci si è buttati allo sbaraglio</w:t>
      </w:r>
      <w:r>
        <w:rPr>
          <w:rFonts w:ascii="Times New Roman" w:hAnsi="Times New Roman"/>
          <w:sz w:val="24"/>
          <w:szCs w:val="24"/>
        </w:rPr>
        <w:t xml:space="preserve"> a gestire imprese senza averne le minime competenze</w:t>
      </w:r>
      <w:r w:rsidR="00AD587B">
        <w:rPr>
          <w:rFonts w:ascii="Times New Roman" w:hAnsi="Times New Roman"/>
          <w:sz w:val="24"/>
          <w:szCs w:val="24"/>
        </w:rPr>
        <w:t>, non si è concluso alcun progetto</w:t>
      </w:r>
      <w:r>
        <w:rPr>
          <w:rFonts w:ascii="Times New Roman" w:hAnsi="Times New Roman"/>
          <w:sz w:val="24"/>
          <w:szCs w:val="24"/>
        </w:rPr>
        <w:t xml:space="preserve"> e si sono combinati guai a non finire. Si è persino </w:t>
      </w:r>
      <w:r w:rsidR="009D1519">
        <w:rPr>
          <w:rFonts w:ascii="Times New Roman" w:hAnsi="Times New Roman"/>
          <w:sz w:val="24"/>
          <w:szCs w:val="24"/>
        </w:rPr>
        <w:t>rischiato di</w:t>
      </w:r>
      <w:r>
        <w:rPr>
          <w:rFonts w:ascii="Times New Roman" w:hAnsi="Times New Roman"/>
          <w:sz w:val="24"/>
          <w:szCs w:val="24"/>
        </w:rPr>
        <w:t xml:space="preserve"> portare i libri di una società</w:t>
      </w:r>
      <w:r w:rsidR="009D1519">
        <w:rPr>
          <w:rFonts w:ascii="Times New Roman" w:hAnsi="Times New Roman"/>
          <w:sz w:val="24"/>
          <w:szCs w:val="24"/>
        </w:rPr>
        <w:t xml:space="preserve"> in tribunale</w:t>
      </w:r>
      <w:r>
        <w:rPr>
          <w:rFonts w:ascii="Times New Roman" w:hAnsi="Times New Roman"/>
          <w:sz w:val="24"/>
          <w:szCs w:val="24"/>
        </w:rPr>
        <w:t xml:space="preserve">, </w:t>
      </w:r>
      <w:r w:rsidR="00B53208" w:rsidRPr="00A83D9A">
        <w:rPr>
          <w:rFonts w:ascii="Times New Roman" w:hAnsi="Times New Roman"/>
          <w:sz w:val="24"/>
          <w:szCs w:val="24"/>
        </w:rPr>
        <w:t>SCS</w:t>
      </w:r>
      <w:r w:rsidR="00B532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Servizi Locali, </w:t>
      </w:r>
      <w:r w:rsidR="00AD587B">
        <w:rPr>
          <w:rFonts w:ascii="Times New Roman" w:hAnsi="Times New Roman"/>
          <w:sz w:val="24"/>
          <w:szCs w:val="24"/>
        </w:rPr>
        <w:t>responsabile</w:t>
      </w:r>
      <w:r>
        <w:rPr>
          <w:rFonts w:ascii="Times New Roman" w:hAnsi="Times New Roman"/>
          <w:sz w:val="24"/>
          <w:szCs w:val="24"/>
        </w:rPr>
        <w:t xml:space="preserve"> di importanti servizi per i cittadini!</w:t>
      </w:r>
    </w:p>
    <w:p w:rsidR="005F1540" w:rsidRDefault="005F1540" w:rsidP="005F1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Stefania e con il dialogo</w:t>
      </w:r>
      <w:r w:rsidR="00AD587B">
        <w:rPr>
          <w:rFonts w:ascii="Times New Roman" w:hAnsi="Times New Roman"/>
          <w:sz w:val="24"/>
          <w:szCs w:val="24"/>
        </w:rPr>
        <w:t xml:space="preserve"> ed il confronto</w:t>
      </w:r>
      <w:r>
        <w:rPr>
          <w:rFonts w:ascii="Times New Roman" w:hAnsi="Times New Roman"/>
          <w:sz w:val="24"/>
          <w:szCs w:val="24"/>
        </w:rPr>
        <w:t xml:space="preserve">, cioè con il merito di </w:t>
      </w:r>
      <w:r w:rsidR="009D1519">
        <w:rPr>
          <w:rFonts w:ascii="Times New Roman" w:hAnsi="Times New Roman"/>
          <w:sz w:val="24"/>
          <w:szCs w:val="24"/>
        </w:rPr>
        <w:t>TUTTI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A83D9A">
        <w:rPr>
          <w:rFonts w:ascii="Times New Roman" w:hAnsi="Times New Roman"/>
          <w:sz w:val="24"/>
          <w:szCs w:val="24"/>
        </w:rPr>
        <w:t>sindaci</w:t>
      </w:r>
      <w:r w:rsidR="00B53208" w:rsidRPr="00A83D9A">
        <w:rPr>
          <w:rFonts w:ascii="Times New Roman" w:hAnsi="Times New Roman"/>
          <w:sz w:val="24"/>
          <w:szCs w:val="24"/>
        </w:rPr>
        <w:t xml:space="preserve"> e con la nomina ai vertici delle aziende di professionisti competenti</w:t>
      </w:r>
      <w:r w:rsidR="00B53208">
        <w:rPr>
          <w:rFonts w:ascii="Times New Roman" w:hAnsi="Times New Roman"/>
          <w:sz w:val="24"/>
          <w:szCs w:val="24"/>
        </w:rPr>
        <w:t xml:space="preserve">, </w:t>
      </w:r>
      <w:r w:rsidR="0003600A">
        <w:rPr>
          <w:rFonts w:ascii="Times New Roman" w:hAnsi="Times New Roman"/>
          <w:sz w:val="24"/>
          <w:szCs w:val="24"/>
        </w:rPr>
        <w:t xml:space="preserve"> </w:t>
      </w:r>
      <w:r w:rsidR="00A83D9A">
        <w:rPr>
          <w:rFonts w:ascii="Times New Roman" w:hAnsi="Times New Roman"/>
          <w:sz w:val="24"/>
          <w:szCs w:val="24"/>
        </w:rPr>
        <w:t xml:space="preserve">si sono ottenuti importanti risultati progettuali, </w:t>
      </w:r>
      <w:r w:rsidR="0003600A">
        <w:rPr>
          <w:rFonts w:ascii="Times New Roman" w:hAnsi="Times New Roman"/>
          <w:sz w:val="24"/>
          <w:szCs w:val="24"/>
        </w:rPr>
        <w:t>in soli tre anni si è risanata la situazione quasi per intero,</w:t>
      </w:r>
      <w:r w:rsidR="00B53208">
        <w:rPr>
          <w:rFonts w:ascii="Times New Roman" w:hAnsi="Times New Roman"/>
          <w:sz w:val="24"/>
          <w:szCs w:val="24"/>
        </w:rPr>
        <w:t xml:space="preserve"> </w:t>
      </w:r>
      <w:r w:rsidR="00B53208" w:rsidRPr="00A83D9A">
        <w:rPr>
          <w:rFonts w:ascii="Times New Roman" w:hAnsi="Times New Roman"/>
          <w:sz w:val="24"/>
          <w:szCs w:val="24"/>
        </w:rPr>
        <w:t>si sono ridotti   i costi della governance</w:t>
      </w:r>
      <w:r w:rsidR="00B53208">
        <w:rPr>
          <w:rFonts w:ascii="Times New Roman" w:hAnsi="Times New Roman"/>
          <w:sz w:val="24"/>
          <w:szCs w:val="24"/>
        </w:rPr>
        <w:t xml:space="preserve"> </w:t>
      </w:r>
      <w:r w:rsidR="0003600A">
        <w:rPr>
          <w:rFonts w:ascii="Times New Roman" w:hAnsi="Times New Roman"/>
          <w:sz w:val="24"/>
          <w:szCs w:val="24"/>
        </w:rPr>
        <w:t xml:space="preserve"> e ora finalmente si inizia a parlare di soldi disponibili in cassa e </w:t>
      </w:r>
      <w:r w:rsidR="009D1519">
        <w:rPr>
          <w:rFonts w:ascii="Times New Roman" w:hAnsi="Times New Roman"/>
          <w:sz w:val="24"/>
          <w:szCs w:val="24"/>
        </w:rPr>
        <w:t>investimenti</w:t>
      </w:r>
      <w:r w:rsidR="0003600A">
        <w:rPr>
          <w:rFonts w:ascii="Times New Roman" w:hAnsi="Times New Roman"/>
          <w:sz w:val="24"/>
          <w:szCs w:val="24"/>
        </w:rPr>
        <w:t xml:space="preserve">. </w:t>
      </w:r>
      <w:r w:rsidR="009D1519">
        <w:rPr>
          <w:rFonts w:ascii="Times New Roman" w:hAnsi="Times New Roman"/>
          <w:sz w:val="24"/>
          <w:szCs w:val="24"/>
        </w:rPr>
        <w:t>Ma guardiamo al presente:</w:t>
      </w:r>
      <w:r w:rsidR="0003600A">
        <w:rPr>
          <w:rFonts w:ascii="Times New Roman" w:hAnsi="Times New Roman"/>
          <w:sz w:val="24"/>
          <w:szCs w:val="24"/>
        </w:rPr>
        <w:t xml:space="preserve"> quei soldi in arrivo </w:t>
      </w:r>
      <w:r w:rsidR="00AD587B">
        <w:rPr>
          <w:rFonts w:ascii="Times New Roman" w:hAnsi="Times New Roman"/>
          <w:sz w:val="24"/>
          <w:szCs w:val="24"/>
        </w:rPr>
        <w:t>dall’operazione di part</w:t>
      </w:r>
      <w:r w:rsidR="009169BE" w:rsidRPr="00A83D9A">
        <w:rPr>
          <w:rFonts w:ascii="Times New Roman" w:hAnsi="Times New Roman"/>
          <w:sz w:val="24"/>
          <w:szCs w:val="24"/>
        </w:rPr>
        <w:t>n</w:t>
      </w:r>
      <w:r w:rsidR="00AD587B">
        <w:rPr>
          <w:rFonts w:ascii="Times New Roman" w:hAnsi="Times New Roman"/>
          <w:sz w:val="24"/>
          <w:szCs w:val="24"/>
        </w:rPr>
        <w:t>e</w:t>
      </w:r>
      <w:r w:rsidR="009169BE" w:rsidRPr="00A83D9A">
        <w:rPr>
          <w:rFonts w:ascii="Times New Roman" w:hAnsi="Times New Roman"/>
          <w:sz w:val="24"/>
          <w:szCs w:val="24"/>
        </w:rPr>
        <w:t>rship tra LGH e  A2A</w:t>
      </w:r>
      <w:r w:rsidR="009169BE">
        <w:rPr>
          <w:rFonts w:ascii="Times New Roman" w:hAnsi="Times New Roman"/>
          <w:sz w:val="24"/>
          <w:szCs w:val="24"/>
        </w:rPr>
        <w:t xml:space="preserve"> </w:t>
      </w:r>
      <w:r w:rsidR="00AD587B">
        <w:rPr>
          <w:rFonts w:ascii="Times New Roman" w:hAnsi="Times New Roman"/>
          <w:sz w:val="24"/>
          <w:szCs w:val="24"/>
        </w:rPr>
        <w:t>andranno</w:t>
      </w:r>
      <w:r w:rsidR="0003600A">
        <w:rPr>
          <w:rFonts w:ascii="Times New Roman" w:hAnsi="Times New Roman"/>
          <w:sz w:val="24"/>
          <w:szCs w:val="24"/>
        </w:rPr>
        <w:t xml:space="preserve"> divisi in tanti piccoli</w:t>
      </w:r>
      <w:r w:rsidR="009D1519">
        <w:rPr>
          <w:rFonts w:ascii="Times New Roman" w:hAnsi="Times New Roman"/>
          <w:sz w:val="24"/>
          <w:szCs w:val="24"/>
        </w:rPr>
        <w:t xml:space="preserve"> gruzzoletti che ogni sindaco</w:t>
      </w:r>
      <w:r w:rsidR="0003600A">
        <w:rPr>
          <w:rFonts w:ascii="Times New Roman" w:hAnsi="Times New Roman"/>
          <w:sz w:val="24"/>
          <w:szCs w:val="24"/>
        </w:rPr>
        <w:t xml:space="preserve"> spende</w:t>
      </w:r>
      <w:r w:rsidR="00053F4F">
        <w:rPr>
          <w:rFonts w:ascii="Times New Roman" w:hAnsi="Times New Roman"/>
          <w:sz w:val="24"/>
          <w:szCs w:val="24"/>
        </w:rPr>
        <w:t>rà</w:t>
      </w:r>
      <w:r w:rsidR="0003600A">
        <w:rPr>
          <w:rFonts w:ascii="Times New Roman" w:hAnsi="Times New Roman"/>
          <w:sz w:val="24"/>
          <w:szCs w:val="24"/>
        </w:rPr>
        <w:t xml:space="preserve"> a casa sua, magari in termini</w:t>
      </w:r>
      <w:r w:rsidR="009D1519">
        <w:rPr>
          <w:rFonts w:ascii="Times New Roman" w:hAnsi="Times New Roman"/>
          <w:sz w:val="24"/>
          <w:szCs w:val="24"/>
        </w:rPr>
        <w:t xml:space="preserve"> elettorali? O</w:t>
      </w:r>
      <w:r w:rsidR="00053F4F">
        <w:rPr>
          <w:rFonts w:ascii="Times New Roman" w:hAnsi="Times New Roman"/>
          <w:sz w:val="24"/>
          <w:szCs w:val="24"/>
        </w:rPr>
        <w:t xml:space="preserve">ppure </w:t>
      </w:r>
      <w:r w:rsidR="00AD587B">
        <w:rPr>
          <w:rFonts w:ascii="Times New Roman" w:hAnsi="Times New Roman"/>
          <w:sz w:val="24"/>
          <w:szCs w:val="24"/>
        </w:rPr>
        <w:t>andranno</w:t>
      </w:r>
      <w:r w:rsidR="00053F4F">
        <w:rPr>
          <w:rFonts w:ascii="Times New Roman" w:hAnsi="Times New Roman"/>
          <w:sz w:val="24"/>
          <w:szCs w:val="24"/>
        </w:rPr>
        <w:t xml:space="preserve"> investiti nel territorio, a beneficio di tutti</w:t>
      </w:r>
      <w:r w:rsidR="00AD587B">
        <w:rPr>
          <w:rFonts w:ascii="Times New Roman" w:hAnsi="Times New Roman"/>
          <w:sz w:val="24"/>
          <w:szCs w:val="24"/>
        </w:rPr>
        <w:t>, a prescindere dal Comune di appartenenza e dal colore politico del governo del Comune</w:t>
      </w:r>
      <w:r w:rsidR="009D1519">
        <w:rPr>
          <w:rFonts w:ascii="Times New Roman" w:hAnsi="Times New Roman"/>
          <w:sz w:val="24"/>
          <w:szCs w:val="24"/>
        </w:rPr>
        <w:t>?</w:t>
      </w:r>
      <w:r w:rsidR="0003600A">
        <w:rPr>
          <w:rFonts w:ascii="Times New Roman" w:hAnsi="Times New Roman"/>
          <w:sz w:val="24"/>
          <w:szCs w:val="24"/>
        </w:rPr>
        <w:t xml:space="preserve"> </w:t>
      </w:r>
      <w:r w:rsidR="009D1519">
        <w:rPr>
          <w:rFonts w:ascii="Times New Roman" w:hAnsi="Times New Roman"/>
          <w:sz w:val="24"/>
          <w:szCs w:val="24"/>
        </w:rPr>
        <w:t xml:space="preserve">E magari </w:t>
      </w:r>
      <w:r w:rsidR="00AD587B">
        <w:rPr>
          <w:rFonts w:ascii="Times New Roman" w:hAnsi="Times New Roman"/>
          <w:sz w:val="24"/>
          <w:szCs w:val="24"/>
        </w:rPr>
        <w:t>verranno</w:t>
      </w:r>
      <w:r w:rsidR="009D1519">
        <w:rPr>
          <w:rFonts w:ascii="Times New Roman" w:hAnsi="Times New Roman"/>
          <w:sz w:val="24"/>
          <w:szCs w:val="24"/>
        </w:rPr>
        <w:t xml:space="preserve"> </w:t>
      </w:r>
      <w:r w:rsidR="0003600A">
        <w:rPr>
          <w:rFonts w:ascii="Times New Roman" w:hAnsi="Times New Roman"/>
          <w:sz w:val="24"/>
          <w:szCs w:val="24"/>
        </w:rPr>
        <w:t>investiti nella SICUREZZA d</w:t>
      </w:r>
      <w:r w:rsidR="00053F4F">
        <w:rPr>
          <w:rFonts w:ascii="Times New Roman" w:hAnsi="Times New Roman"/>
          <w:sz w:val="24"/>
          <w:szCs w:val="24"/>
        </w:rPr>
        <w:t>ei cittadini, o nella viabilità</w:t>
      </w:r>
      <w:r w:rsidR="009169BE">
        <w:rPr>
          <w:rFonts w:ascii="Times New Roman" w:hAnsi="Times New Roman"/>
          <w:sz w:val="24"/>
          <w:szCs w:val="24"/>
        </w:rPr>
        <w:t xml:space="preserve"> </w:t>
      </w:r>
      <w:r w:rsidR="009169BE" w:rsidRPr="00A83D9A">
        <w:rPr>
          <w:rFonts w:ascii="Times New Roman" w:hAnsi="Times New Roman"/>
          <w:sz w:val="24"/>
          <w:szCs w:val="24"/>
        </w:rPr>
        <w:t>o</w:t>
      </w:r>
      <w:r w:rsidR="009169BE">
        <w:rPr>
          <w:rFonts w:ascii="Times New Roman" w:hAnsi="Times New Roman"/>
          <w:sz w:val="24"/>
          <w:szCs w:val="24"/>
        </w:rPr>
        <w:t xml:space="preserve"> </w:t>
      </w:r>
      <w:r w:rsidR="009D1519">
        <w:rPr>
          <w:rFonts w:ascii="Times New Roman" w:hAnsi="Times New Roman"/>
          <w:sz w:val="24"/>
          <w:szCs w:val="24"/>
        </w:rPr>
        <w:t xml:space="preserve"> creando una rete</w:t>
      </w:r>
      <w:r w:rsidR="0003600A">
        <w:rPr>
          <w:rFonts w:ascii="Times New Roman" w:hAnsi="Times New Roman"/>
          <w:sz w:val="24"/>
          <w:szCs w:val="24"/>
        </w:rPr>
        <w:t xml:space="preserve"> di ciclabili che uniscano le varie comunità, o nello sviluppo economico, tecnologico o occupazionale del territorio? Crema, con </w:t>
      </w:r>
      <w:r w:rsidR="0003600A" w:rsidRPr="00A83D9A">
        <w:rPr>
          <w:rFonts w:ascii="Times New Roman" w:hAnsi="Times New Roman"/>
          <w:sz w:val="24"/>
          <w:szCs w:val="24"/>
        </w:rPr>
        <w:t xml:space="preserve">Stefania </w:t>
      </w:r>
      <w:r w:rsidR="009169BE" w:rsidRPr="00A83D9A">
        <w:rPr>
          <w:rFonts w:ascii="Times New Roman" w:hAnsi="Times New Roman"/>
          <w:sz w:val="24"/>
          <w:szCs w:val="24"/>
        </w:rPr>
        <w:t>Bonaldi</w:t>
      </w:r>
      <w:r w:rsidR="009169BE">
        <w:rPr>
          <w:rFonts w:ascii="Times New Roman" w:hAnsi="Times New Roman"/>
          <w:sz w:val="24"/>
          <w:szCs w:val="24"/>
        </w:rPr>
        <w:t xml:space="preserve"> </w:t>
      </w:r>
      <w:r w:rsidR="0003600A">
        <w:rPr>
          <w:rFonts w:ascii="Times New Roman" w:hAnsi="Times New Roman"/>
          <w:sz w:val="24"/>
          <w:szCs w:val="24"/>
        </w:rPr>
        <w:t xml:space="preserve">sindaco, riceverebbe una bella cifra per sé </w:t>
      </w:r>
      <w:r w:rsidR="009D1519">
        <w:rPr>
          <w:rFonts w:ascii="Times New Roman" w:hAnsi="Times New Roman"/>
          <w:sz w:val="24"/>
          <w:szCs w:val="24"/>
        </w:rPr>
        <w:t>basata su</w:t>
      </w:r>
      <w:r w:rsidR="0003600A">
        <w:rPr>
          <w:rFonts w:ascii="Times New Roman" w:hAnsi="Times New Roman"/>
          <w:sz w:val="24"/>
          <w:szCs w:val="24"/>
        </w:rPr>
        <w:t xml:space="preserve"> una ripartizione </w:t>
      </w:r>
      <w:r w:rsidR="00053F4F">
        <w:rPr>
          <w:rFonts w:ascii="Times New Roman" w:hAnsi="Times New Roman"/>
          <w:sz w:val="24"/>
          <w:szCs w:val="24"/>
        </w:rPr>
        <w:t xml:space="preserve">in percentuale </w:t>
      </w:r>
      <w:r w:rsidR="009D1519">
        <w:rPr>
          <w:rFonts w:ascii="Times New Roman" w:hAnsi="Times New Roman"/>
          <w:sz w:val="24"/>
          <w:szCs w:val="24"/>
        </w:rPr>
        <w:t>di quei milioni. E</w:t>
      </w:r>
      <w:r w:rsidR="0003600A">
        <w:rPr>
          <w:rFonts w:ascii="Times New Roman" w:hAnsi="Times New Roman"/>
          <w:sz w:val="24"/>
          <w:szCs w:val="24"/>
        </w:rPr>
        <w:t xml:space="preserve">ppure </w:t>
      </w:r>
      <w:r w:rsidR="009D1519">
        <w:rPr>
          <w:rFonts w:ascii="Times New Roman" w:hAnsi="Times New Roman"/>
          <w:sz w:val="24"/>
          <w:szCs w:val="24"/>
        </w:rPr>
        <w:t xml:space="preserve">Crema </w:t>
      </w:r>
      <w:r w:rsidR="0003600A">
        <w:rPr>
          <w:rFonts w:ascii="Times New Roman" w:hAnsi="Times New Roman"/>
          <w:sz w:val="24"/>
          <w:szCs w:val="24"/>
        </w:rPr>
        <w:t xml:space="preserve">ha rinunciato ad una visione gretta delle cose e ha </w:t>
      </w:r>
      <w:r w:rsidR="009D1519">
        <w:rPr>
          <w:rFonts w:ascii="Times New Roman" w:hAnsi="Times New Roman"/>
          <w:sz w:val="24"/>
          <w:szCs w:val="24"/>
        </w:rPr>
        <w:t>scelto</w:t>
      </w:r>
      <w:r w:rsidR="0003600A">
        <w:rPr>
          <w:rFonts w:ascii="Times New Roman" w:hAnsi="Times New Roman"/>
          <w:sz w:val="24"/>
          <w:szCs w:val="24"/>
        </w:rPr>
        <w:t xml:space="preserve"> di investire </w:t>
      </w:r>
      <w:r w:rsidR="00053F4F">
        <w:rPr>
          <w:rFonts w:ascii="Times New Roman" w:hAnsi="Times New Roman"/>
          <w:sz w:val="24"/>
          <w:szCs w:val="24"/>
        </w:rPr>
        <w:t xml:space="preserve">quelle risorse </w:t>
      </w:r>
      <w:r w:rsidR="0003600A">
        <w:rPr>
          <w:rFonts w:ascii="Times New Roman" w:hAnsi="Times New Roman"/>
          <w:sz w:val="24"/>
          <w:szCs w:val="24"/>
        </w:rPr>
        <w:t xml:space="preserve">in servizi decisi collegialmente da tutti i sindaci e con beneficio generale del territorio: ha perso la leadership </w:t>
      </w:r>
      <w:r w:rsidR="009D1519">
        <w:rPr>
          <w:rFonts w:ascii="Times New Roman" w:hAnsi="Times New Roman"/>
          <w:sz w:val="24"/>
          <w:szCs w:val="24"/>
        </w:rPr>
        <w:t>per questa sua scelta di “territorio”</w:t>
      </w:r>
      <w:r w:rsidR="0003600A">
        <w:rPr>
          <w:rFonts w:ascii="Times New Roman" w:hAnsi="Times New Roman"/>
          <w:sz w:val="24"/>
          <w:szCs w:val="24"/>
        </w:rPr>
        <w:t>?</w:t>
      </w:r>
    </w:p>
    <w:p w:rsidR="0003600A" w:rsidRDefault="0003600A" w:rsidP="005F1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="009D1519">
        <w:rPr>
          <w:rFonts w:ascii="Times New Roman" w:hAnsi="Times New Roman"/>
          <w:sz w:val="24"/>
          <w:szCs w:val="24"/>
        </w:rPr>
        <w:t xml:space="preserve">assemblea dei sindaci cremaschi, con </w:t>
      </w:r>
      <w:r>
        <w:rPr>
          <w:rFonts w:ascii="Times New Roman" w:hAnsi="Times New Roman"/>
          <w:sz w:val="24"/>
          <w:szCs w:val="24"/>
        </w:rPr>
        <w:t xml:space="preserve">Stefania Bonaldi protagonista </w:t>
      </w:r>
      <w:r w:rsidR="009D1519">
        <w:rPr>
          <w:rFonts w:ascii="Times New Roman" w:hAnsi="Times New Roman"/>
          <w:sz w:val="24"/>
          <w:szCs w:val="24"/>
        </w:rPr>
        <w:t>insieme a</w:t>
      </w:r>
      <w:r>
        <w:rPr>
          <w:rFonts w:ascii="Times New Roman" w:hAnsi="Times New Roman"/>
          <w:sz w:val="24"/>
          <w:szCs w:val="24"/>
        </w:rPr>
        <w:t xml:space="preserve"> loro, ha adottato questa linea: </w:t>
      </w:r>
      <w:r w:rsidR="00AD587B">
        <w:rPr>
          <w:rFonts w:ascii="Times New Roman" w:hAnsi="Times New Roman"/>
          <w:sz w:val="24"/>
          <w:szCs w:val="24"/>
        </w:rPr>
        <w:t xml:space="preserve">confronto e non contrapposizione, </w:t>
      </w:r>
      <w:r>
        <w:rPr>
          <w:rFonts w:ascii="Times New Roman" w:hAnsi="Times New Roman"/>
          <w:sz w:val="24"/>
          <w:szCs w:val="24"/>
        </w:rPr>
        <w:t>dialogo istituzionale, risanamento e rilancio territoriale. Qualcuno vuol cambiare questo indirizzo? Chi e per andare dove? Questo è il vero tema politico, andando oltre i pettegolezzi e gli scoop scandalistici.</w:t>
      </w:r>
    </w:p>
    <w:p w:rsidR="009D1519" w:rsidRDefault="009D1519" w:rsidP="005F15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1519" w:rsidRPr="009D1519" w:rsidRDefault="009D1519" w:rsidP="005F154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D1519">
        <w:rPr>
          <w:rFonts w:ascii="Times New Roman" w:hAnsi="Times New Roman"/>
          <w:b/>
          <w:i/>
          <w:sz w:val="24"/>
          <w:szCs w:val="24"/>
        </w:rPr>
        <w:t>Matteo Piloni</w:t>
      </w:r>
    </w:p>
    <w:p w:rsidR="009D1519" w:rsidRPr="005F1540" w:rsidRDefault="009D1519" w:rsidP="005F1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Segreta</w:t>
      </w:r>
      <w:r w:rsidR="00A83D9A">
        <w:rPr>
          <w:rFonts w:ascii="Times New Roman" w:hAnsi="Times New Roman"/>
          <w:sz w:val="24"/>
          <w:szCs w:val="24"/>
        </w:rPr>
        <w:t>rio provinciale PD e Assessore C</w:t>
      </w:r>
      <w:r>
        <w:rPr>
          <w:rFonts w:ascii="Times New Roman" w:hAnsi="Times New Roman"/>
          <w:sz w:val="24"/>
          <w:szCs w:val="24"/>
        </w:rPr>
        <w:t>omune di Crema</w:t>
      </w:r>
    </w:p>
    <w:sectPr w:rsidR="009D1519" w:rsidRPr="005F1540" w:rsidSect="00785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5F1540"/>
    <w:rsid w:val="0003600A"/>
    <w:rsid w:val="00053F4F"/>
    <w:rsid w:val="00162725"/>
    <w:rsid w:val="003500E1"/>
    <w:rsid w:val="004633D2"/>
    <w:rsid w:val="005F1540"/>
    <w:rsid w:val="007130D6"/>
    <w:rsid w:val="00785C46"/>
    <w:rsid w:val="009169BE"/>
    <w:rsid w:val="009D1519"/>
    <w:rsid w:val="00A83D9A"/>
    <w:rsid w:val="00AD587B"/>
    <w:rsid w:val="00B5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C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500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Proprietario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 </cp:lastModifiedBy>
  <cp:revision>2</cp:revision>
  <cp:lastPrinted>2016-02-15T17:58:00Z</cp:lastPrinted>
  <dcterms:created xsi:type="dcterms:W3CDTF">2016-02-18T11:08:00Z</dcterms:created>
  <dcterms:modified xsi:type="dcterms:W3CDTF">2016-02-18T11:08:00Z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-2066260980</vt:i4>
  </property>
  <property fmtid="{D5CDD505-2E9C-101B-9397-08002B2CF9AE}" pid="3" name="_NewReviewCycle">
    <vt:lpwstr/>
  </property>
  <property fmtid="{D5CDD505-2E9C-101B-9397-08002B2CF9AE}" pid="4" name="_EmailSubject">
    <vt:lpwstr>lettera</vt:lpwstr>
  </property>
  <property fmtid="{D5CDD505-2E9C-101B-9397-08002B2CF9AE}" pid="5" name="_AuthorEmail">
    <vt:lpwstr>dino.martinazzoli@athenaassociati.it</vt:lpwstr>
  </property>
  <property fmtid="{D5CDD505-2E9C-101B-9397-08002B2CF9AE}" pid="6" name="_AuthorEmailDisplayName">
    <vt:lpwstr>Dino Martinazzoli</vt:lpwstr>
  </property>
  <property fmtid="{D5CDD505-2E9C-101B-9397-08002B2CF9AE}" pid="7" name="_ReviewingToolsShownOnce">
    <vt:lpwstr/>
  </property>
</Properties>
</file>